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7B" w:rsidRDefault="0027167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27167B" w:rsidRDefault="00610F09">
      <w:pPr>
        <w:shd w:val="clear" w:color="auto" w:fill="BDD7E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 Estratégico </w:t>
      </w:r>
    </w:p>
    <w:p w:rsidR="0027167B" w:rsidRDefault="00610F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da Unidade:</w:t>
      </w:r>
    </w:p>
    <w:p w:rsidR="0027167B" w:rsidRDefault="0027167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7167B" w:rsidRDefault="00610F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Competências da Unidade</w:t>
      </w:r>
      <w:r>
        <w:rPr>
          <w:b/>
          <w:sz w:val="24"/>
          <w:szCs w:val="24"/>
        </w:rPr>
        <w:t>:</w:t>
      </w:r>
    </w:p>
    <w:p w:rsidR="0027167B" w:rsidRDefault="0027167B">
      <w:pPr>
        <w:jc w:val="both"/>
        <w:rPr>
          <w:color w:val="000000"/>
          <w:sz w:val="24"/>
          <w:szCs w:val="24"/>
        </w:rPr>
      </w:pPr>
    </w:p>
    <w:p w:rsidR="0027167B" w:rsidRDefault="00610F09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articipação no Programa de Gestão e Desempenho?</w:t>
      </w:r>
    </w:p>
    <w:p w:rsidR="0027167B" w:rsidRDefault="00610F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Sim</w:t>
      </w:r>
    </w:p>
    <w:p w:rsidR="0027167B" w:rsidRDefault="00610F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 ) Não</w:t>
      </w:r>
    </w:p>
    <w:p w:rsidR="0027167B" w:rsidRDefault="0027167B">
      <w:pPr>
        <w:jc w:val="both"/>
        <w:rPr>
          <w:sz w:val="24"/>
          <w:szCs w:val="24"/>
        </w:rPr>
      </w:pPr>
    </w:p>
    <w:p w:rsidR="0027167B" w:rsidRDefault="00610F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Vínculo com os Planos Institucionais:</w:t>
      </w:r>
    </w:p>
    <w:p w:rsidR="0027167B" w:rsidRDefault="0027167B">
      <w:pPr>
        <w:jc w:val="both"/>
        <w:rPr>
          <w:b/>
          <w:sz w:val="24"/>
          <w:szCs w:val="24"/>
          <w:highlight w:val="white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27167B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67B" w:rsidRDefault="006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Plano Institucional / Cadeia de Valor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67B" w:rsidRDefault="006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Diretrizes/Dimensão/Eixos, Objetivos, Metas, Iniciativas/Ações/Projetos, Indicadores, Macroprocessos</w:t>
            </w:r>
          </w:p>
        </w:tc>
      </w:tr>
      <w:tr w:rsidR="0027167B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67B" w:rsidRDefault="0027167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67B" w:rsidRDefault="00271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27167B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67B" w:rsidRDefault="0027167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67B" w:rsidRDefault="00271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27167B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67B" w:rsidRDefault="0027167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67B" w:rsidRDefault="00271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:rsidR="0027167B" w:rsidRDefault="0027167B">
      <w:pPr>
        <w:jc w:val="both"/>
        <w:rPr>
          <w:b/>
          <w:sz w:val="24"/>
          <w:szCs w:val="24"/>
          <w:highlight w:val="white"/>
        </w:rPr>
      </w:pPr>
    </w:p>
    <w:p w:rsidR="0027167B" w:rsidRDefault="0027167B">
      <w:pPr>
        <w:jc w:val="both"/>
        <w:rPr>
          <w:color w:val="000000"/>
          <w:sz w:val="24"/>
          <w:szCs w:val="24"/>
        </w:rPr>
      </w:pPr>
    </w:p>
    <w:p w:rsidR="0027167B" w:rsidRDefault="00610F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Prioridades:</w:t>
      </w:r>
    </w:p>
    <w:p w:rsidR="0027167B" w:rsidRDefault="00610F09">
      <w:pPr>
        <w:jc w:val="both"/>
        <w:rPr>
          <w:color w:val="000000"/>
          <w:sz w:val="24"/>
          <w:szCs w:val="24"/>
        </w:rPr>
      </w:pPr>
      <w:r>
        <w:rPr>
          <w:color w:val="A6A6A6"/>
          <w:sz w:val="24"/>
          <w:szCs w:val="24"/>
        </w:rPr>
        <w:t>(Descreva quais processos de trabalho serão prioridade para o ano)</w:t>
      </w:r>
    </w:p>
    <w:p w:rsidR="0027167B" w:rsidRDefault="0027167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167B" w:rsidRDefault="0027167B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167B" w:rsidRDefault="0027167B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2716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52CB"/>
    <w:multiLevelType w:val="multilevel"/>
    <w:tmpl w:val="1DE2C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F60634"/>
    <w:multiLevelType w:val="multilevel"/>
    <w:tmpl w:val="65A01E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1C018B"/>
    <w:multiLevelType w:val="multilevel"/>
    <w:tmpl w:val="9ABA5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0B0799"/>
    <w:multiLevelType w:val="multilevel"/>
    <w:tmpl w:val="30244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B"/>
    <w:rsid w:val="0027167B"/>
    <w:rsid w:val="006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CFB2-7CB0-4E2F-90D9-B55C5B4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squires</cp:lastModifiedBy>
  <cp:revision>2</cp:revision>
  <dcterms:created xsi:type="dcterms:W3CDTF">2022-11-09T14:41:00Z</dcterms:created>
  <dcterms:modified xsi:type="dcterms:W3CDTF">2022-11-09T14:41:00Z</dcterms:modified>
</cp:coreProperties>
</file>